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ahoma" w:hAnsi="Tahoma" w:cs="Tahoma"/>
          <w:sz w:val="32"/>
          <w:sz-cs w:val="32"/>
          <w:b/>
          <w:spacing w:val="0"/>
          <w:color w:val="001445"/>
        </w:rPr>
        <w:t xml:space="preserve">สัญญาอนุญาตให้ใช้งานโปรแกรมคอมพิวเตอร์ฟอนต์</w:t>
      </w:r>
      <w:r>
        <w:rPr>
          <w:rFonts w:ascii="Tahoma" w:hAnsi="Tahoma" w:cs="Tahoma"/>
          <w:sz w:val="30"/>
          <w:sz-cs w:val="30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รวิน อัสสะบำรุงรัตน์ ซึ่งเป็นผู้อนุญาตให้ใช้โปรแกรมคอมพิวเตอร์ฟอนต์ตามสัญญาฉบับนี้ 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ขอเตือนให้ท่านอ่านข้อความในสัญญาฉบับนี้โดยตลอด ก่อนที่ท่านจะเข้าผูกพันตามสัญญาโดยการดาวน์โหลด ติดตั้ง หรือใช้งานโปรแกรมคอมพิวเตอร์ฟอนต์นี้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เมื่อท่านอ่านข้อความในสัญญาฉบับนี้แล้วหากไม่ตกลงตามสัญญา ท่านไม่มีสิทธิดาวน์โหลด ติดตั้ง หรือใช้งานโปรแกรมคอมพิวเตอร์ฟอนต์นี้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เมื่อท่านดาวน์โหลด ติดตั้ง หรือใช้งานโปรแกรมคอมพิวเตอร์ฟอนต์นี้ ถือว่าท่านยอมผูกพันในฐานะผู้รับอนุญาตให้ใช้โปรแกรมคอมพิวเตอร์ฟอนต์ตามสัญญาฉบับนี้ โดยผู้อนุญาตและผู้รับอนุญาตตกลงทำสัญญากันมีข้อความดังต่อไปนี้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b/>
          <w:spacing w:val="0"/>
          <w:color w:val="001445"/>
        </w:rPr>
        <w:t xml:space="preserve">1. การอนุญาตให้ใช้โปรแกรมคอมพิวเตอร์ฟอนต์</w:t>
      </w:r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1.1 ผู้อนุญาตเป็นเจ้าของลิขสิทธิ์หรือผู้มีสิทธิอนุญาตให้ใช้โปรแกรมคอมพิวเตอร์ฟอนต์ ชื่อ 2015_ดวงดาว (ซึ่งในสัญญานี้เรียกว่าโปรแกรมคอมพิวเตอร์ฟอนต์)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1.2 ผู้อนุญาตตกลงให้ผู้รับอนุญาตใช้โปรแกรมคอมพิวเตอร์ฟอนต์ตามที่ระบุในสัญญานี้ ในลักษณะดังต่อไปนี้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         1.2.1 ใช้ผลิตสื่อประชาสัมพันธ์ทุกประเภท ทั้งสื่อสิ่งพิมพ์, สื่ออิเล็กทรอนิคส์, สื่อออนไลน์ และสื่ออื่นๆ (ทั้งที่ใช้ในเชิงพาณิชย์และไม่ใช้ในเชิงพาณิชย์)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b/>
          <w:spacing w:val="0"/>
          <w:color w:val="001445"/>
        </w:rPr>
        <w:t xml:space="preserve">2. สิทธิของคู่สัญญา</w:t>
      </w:r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2.1 ผู้รับอนุญาตไม่มีสิทธิที่จะให้เช่าโปรแกรมคอมพิวเตอร์ฟอนต์ หรือสิทธิใดๆ ที่ให้ไว้ตามสัญญานี้ แก่บุคคลอื่น เว้นแต่จะได้รับความยินยอมจากผู้อนุญาตเป็นลายลักษณ์อักษร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2.2 ผู้รับอนุญาตมีสิทธิทำสำเนาโปรแกรมคอมพิวเตอร์ฟอนต์ได้มากกว่า 1 ชุด (หนึ่งชุด) และใช้งานในคอมพิวเตอร์ได้ไม่จำกัดจำนวนเครื่อง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2.3 ผู้รับอนุญาตไม่มีสิทธิทำซ้ำ ดัดแปลง แปล แก้ไขชื่อ เลข รหัส หรือเรียบเรียงใหม่ ซึ่งโปรแกรมคอมพิวเตอร์ฟอนต์นี้ เว้นแต่จะได้รับความยินยอมจากผู้อนุญาตเป็นลายลักษณ์อักษร หรือกรณีที่กฎหมายอนุญาตให้ทำได้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2.4 ผู้รับอนุญาตขอรับรองว่าจะไม่ ลบ ขีดฆ่า ทำลาย ทำให้เสียหาย หรือทำให้ไม่ชัดเจนซึ่งเครื่องหมายหรือสัญลักษณ์แสดงความเป็นเจ้าของลิขสิทธิ์หรือเครื่องหมายการค้าของผู้อนุญาตโดยจงใจ หรือประมาทเลินเล่ออย่างร้ายแรง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b/>
          <w:spacing w:val="0"/>
          <w:color w:val="001445"/>
        </w:rPr>
        <w:t xml:space="preserve">3. ข้อจำกัดความรับผิดและการรับประกัน</w:t>
      </w:r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ผู้อนุญาตนำเสนอโปรแกรมคอมพิวเตอร์ฟอนต์ตามสภาพที่เป็นอยู่ และไม่ให้คำรับรองหรือการรับประกันใดๆ เกี่ยวกับโปรแกรมคอมพิวเตอร์ฟอนต์นี้ ไม่ว่ากรณีใดๆ ผู้อนุญาตจะไม่รับผิดชอบต่อค่าใช้จ่ายและค่าเสียหายใดๆ ที่เกิดขึ้นแก่ผู้รับอนุญาตอันเกิดจากการดาวน์โหลด ติดตั้ง หรือใช้งานโปรแกรมคอมพิวเตอร์ฟอนต์นี้</w:t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b/>
          <w:spacing w:val="0"/>
          <w:color w:val="001445"/>
        </w:rPr>
        <w:t xml:space="preserve">4. คำรับรอง</w:t>
      </w:r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/>
      </w:r>
    </w:p>
    <w:p>
      <w:pPr/>
      <w:r>
        <w:rPr>
          <w:rFonts w:ascii="Tahoma" w:hAnsi="Tahoma" w:cs="Tahoma"/>
          <w:sz w:val="26"/>
          <w:sz-cs w:val="26"/>
          <w:spacing w:val="0"/>
          <w:color w:val="001445"/>
        </w:rPr>
        <w:t xml:space="preserve">         ผู้อนุญาตขอรับรองและยินยันว่า ผู้อนุญาตมีสิทธิโดยสมบูรณ์และปราศจากภาระผูกพันใดๆ อันจะทำให้เสื่อมสิทธิในโปรแกรมคอมพิวเตอร์ฟอนต์ หรือสิ่งอื่นใดที่เกี่ยวของกับโปรแกรมคอมพิวเตอร์ฟอนต์ตามสัญญานี้ และผู้อนุญาตมีอำนาจในการอนุญาตให้ผู้รับอนุญาตใช้โปรแกรมคอมพิวเตอร์ฟอนต์ได้ โดยชอบด้วยกฎหมาย</w:t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CocoaOOXMLWriter/1348.17</generator>
</meta>
</file>